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41" w:rsidRPr="006F3A41" w:rsidRDefault="006F3A41" w:rsidP="006F3A41">
      <w:pPr>
        <w:jc w:val="center"/>
        <w:rPr>
          <w:sz w:val="28"/>
          <w:szCs w:val="28"/>
        </w:rPr>
      </w:pPr>
      <w:r w:rsidRPr="006F3A41">
        <w:rPr>
          <w:rFonts w:hint="eastAsia"/>
          <w:sz w:val="28"/>
          <w:szCs w:val="28"/>
        </w:rPr>
        <w:t>107</w:t>
      </w:r>
      <w:r w:rsidRPr="006F3A41">
        <w:rPr>
          <w:rFonts w:hint="eastAsia"/>
          <w:sz w:val="28"/>
          <w:szCs w:val="28"/>
        </w:rPr>
        <w:t>學年度第</w:t>
      </w:r>
      <w:r w:rsidRPr="006F3A41">
        <w:rPr>
          <w:rFonts w:hint="eastAsia"/>
          <w:sz w:val="28"/>
          <w:szCs w:val="28"/>
        </w:rPr>
        <w:t>2</w:t>
      </w:r>
      <w:r w:rsidRPr="006F3A41">
        <w:rPr>
          <w:rFonts w:hint="eastAsia"/>
          <w:sz w:val="28"/>
          <w:szCs w:val="28"/>
        </w:rPr>
        <w:t>學期《東吳大學富蘭克林講座</w:t>
      </w:r>
      <w:r w:rsidRPr="006F3A41">
        <w:rPr>
          <w:rFonts w:hint="eastAsia"/>
          <w:sz w:val="28"/>
          <w:szCs w:val="28"/>
        </w:rPr>
        <w:t>-</w:t>
      </w:r>
      <w:r w:rsidRPr="006F3A41">
        <w:rPr>
          <w:rFonts w:hint="eastAsia"/>
          <w:sz w:val="28"/>
          <w:szCs w:val="28"/>
        </w:rPr>
        <w:t>金融投資與資產管理》</w:t>
      </w:r>
    </w:p>
    <w:p w:rsidR="00000347" w:rsidRDefault="00A64114" w:rsidP="00A6411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 w:rsidR="006F3A41">
        <w:rPr>
          <w:rFonts w:hint="eastAsia"/>
          <w:sz w:val="28"/>
          <w:szCs w:val="28"/>
        </w:rPr>
        <w:t>班</w:t>
      </w:r>
      <w:r w:rsidR="006F3A41" w:rsidRPr="006F3A41">
        <w:rPr>
          <w:rFonts w:hint="eastAsia"/>
          <w:sz w:val="28"/>
          <w:szCs w:val="28"/>
        </w:rPr>
        <w:t xml:space="preserve"> </w:t>
      </w:r>
      <w:r w:rsidR="00D829BA">
        <w:rPr>
          <w:rFonts w:hint="eastAsia"/>
          <w:sz w:val="28"/>
          <w:szCs w:val="28"/>
        </w:rPr>
        <w:t>選</w:t>
      </w:r>
      <w:bookmarkStart w:id="0" w:name="_GoBack"/>
      <w:bookmarkEnd w:id="0"/>
      <w:r w:rsidR="006F3A41" w:rsidRPr="006F3A41">
        <w:rPr>
          <w:rFonts w:hint="eastAsia"/>
          <w:sz w:val="28"/>
          <w:szCs w:val="28"/>
        </w:rPr>
        <w:t>課名單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1708"/>
        <w:gridCol w:w="1978"/>
      </w:tblGrid>
      <w:tr w:rsidR="00A64114" w:rsidRPr="00A64114" w:rsidTr="00480095">
        <w:trPr>
          <w:trHeight w:val="324"/>
        </w:trPr>
        <w:tc>
          <w:tcPr>
            <w:tcW w:w="3114" w:type="dxa"/>
            <w:noWrap/>
            <w:vAlign w:val="center"/>
          </w:tcPr>
          <w:p w:rsidR="00A64114" w:rsidRPr="00A64114" w:rsidRDefault="00480095" w:rsidP="00480095">
            <w:pPr>
              <w:jc w:val="center"/>
            </w:pPr>
            <w:r>
              <w:rPr>
                <w:rFonts w:hint="eastAsia"/>
              </w:rPr>
              <w:t>學系</w:t>
            </w:r>
          </w:p>
        </w:tc>
        <w:tc>
          <w:tcPr>
            <w:tcW w:w="2126" w:type="dxa"/>
            <w:noWrap/>
            <w:vAlign w:val="center"/>
          </w:tcPr>
          <w:p w:rsidR="00A64114" w:rsidRPr="00A64114" w:rsidRDefault="00480095" w:rsidP="00480095">
            <w:pPr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vAlign w:val="center"/>
          </w:tcPr>
          <w:p w:rsidR="00A64114" w:rsidRPr="00A64114" w:rsidRDefault="00480095" w:rsidP="00480095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978" w:type="dxa"/>
            <w:noWrap/>
            <w:vAlign w:val="center"/>
          </w:tcPr>
          <w:p w:rsidR="00A64114" w:rsidRPr="00A64114" w:rsidRDefault="00480095" w:rsidP="0048009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心理學系</w:t>
            </w:r>
          </w:p>
        </w:tc>
        <w:tc>
          <w:tcPr>
            <w:tcW w:w="2126" w:type="dxa"/>
            <w:noWrap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4135033</w:t>
            </w:r>
          </w:p>
        </w:tc>
        <w:tc>
          <w:tcPr>
            <w:tcW w:w="1978" w:type="dxa"/>
            <w:noWrap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林育德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4152121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李映萱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4152125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施宇融</w:t>
            </w:r>
            <w:proofErr w:type="gramEnd"/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4152132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陳彥瑞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4152203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謝翔</w:t>
            </w:r>
            <w:proofErr w:type="gramEnd"/>
            <w:r w:rsidRPr="00A64114">
              <w:rPr>
                <w:rFonts w:hint="eastAsia"/>
              </w:rPr>
              <w:t>亘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4152216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陳又瑄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4152220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葉昱群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4152230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蔡心慈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4152232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黃子瑄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4152243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施榮甫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4152244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劉又禎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4152246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李欣庭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4152251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許宏基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4152301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鄭彥成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4152328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鄭羽</w:t>
            </w:r>
            <w:proofErr w:type="gramStart"/>
            <w:r w:rsidRPr="00A64114">
              <w:rPr>
                <w:rFonts w:hint="eastAsia"/>
              </w:rPr>
              <w:t>倢</w:t>
            </w:r>
            <w:proofErr w:type="gramEnd"/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4152333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蕭靖融</w:t>
            </w:r>
            <w:proofErr w:type="gramEnd"/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4152334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沈渝竣</w:t>
            </w:r>
            <w:proofErr w:type="gramEnd"/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4152356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沈浩平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4153118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黃百宇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企業管理學系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4153407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朱啟豪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國際經營與貿易學系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4154132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徐若庭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國際經營與貿易學系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4154136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許庭瑋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財務工程與精算數學系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4155101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陳巧翊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財務工程與精算數學系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4155116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林宗瑩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財務工程與精算數學系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4155225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魏彣鈞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財務工程與精算數學系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4155322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張雅雯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財務工程與精算數學系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4155325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傅柏瑞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5111501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吳詠琳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經濟學系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5151243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徐昱勝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5152222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王鼎勳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5152243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王鼎元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企業管理學系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5153226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李爾文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lastRenderedPageBreak/>
              <w:t>企業管理學系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5153408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龎皓崙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國際經營與貿易學系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5154235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潘曉儀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國際經營與貿易學系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5154503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蘇杭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財務工程與精算數學系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5155107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張宜鈴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財務工程與精算數學系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5155118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蔡奇學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財務工程與精算數學系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5155143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吳佳珉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財務工程與精算數學系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5155151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鍾智宇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財務工程與精算數學系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5155171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何瑞洪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財務工程與精算數學系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5155202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楊東樺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財務工程與精算數學系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5155215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陳品</w:t>
            </w:r>
            <w:proofErr w:type="gramStart"/>
            <w:r w:rsidRPr="00A64114">
              <w:rPr>
                <w:rFonts w:hint="eastAsia"/>
              </w:rPr>
              <w:t>錡</w:t>
            </w:r>
            <w:proofErr w:type="gramEnd"/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財務工程與精算數學系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5155229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王聿安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財務工程與精算數學系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5155246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李曜寬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財務工程與精算數學系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5155305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曹可芸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財務工程與精算數學系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5155308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呂映</w:t>
            </w:r>
            <w:proofErr w:type="gramStart"/>
            <w:r w:rsidRPr="00A64114">
              <w:rPr>
                <w:rFonts w:hint="eastAsia"/>
              </w:rPr>
              <w:t>葇</w:t>
            </w:r>
            <w:proofErr w:type="gramEnd"/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資訊管理學系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5156140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吳亞芸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資訊管理學系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5156202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許家馨</w:t>
            </w:r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資訊管理學系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5156228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黃敬悅</w:t>
            </w:r>
            <w:proofErr w:type="gramEnd"/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資訊管理學系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proofErr w:type="gramStart"/>
            <w:r w:rsidRPr="00A64114">
              <w:rPr>
                <w:rFonts w:hint="eastAsia"/>
              </w:rPr>
              <w:t>三</w:t>
            </w:r>
            <w:proofErr w:type="gramEnd"/>
            <w:r w:rsidRPr="00A64114">
              <w:rPr>
                <w:rFonts w:hint="eastAsia"/>
              </w:rPr>
              <w:t>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5156252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梁</w:t>
            </w:r>
            <w:proofErr w:type="gramStart"/>
            <w:r w:rsidRPr="00A64114">
              <w:rPr>
                <w:rFonts w:hint="eastAsia"/>
              </w:rPr>
              <w:t>琇瑗</w:t>
            </w:r>
            <w:proofErr w:type="gramEnd"/>
          </w:p>
        </w:tc>
      </w:tr>
      <w:tr w:rsidR="00480095" w:rsidRPr="00A64114" w:rsidTr="00480095">
        <w:trPr>
          <w:trHeight w:val="324"/>
        </w:trPr>
        <w:tc>
          <w:tcPr>
            <w:tcW w:w="3114" w:type="dxa"/>
            <w:noWrap/>
            <w:vAlign w:val="center"/>
            <w:hideMark/>
          </w:tcPr>
          <w:p w:rsidR="00480095" w:rsidRPr="00A64114" w:rsidRDefault="00480095" w:rsidP="00480095">
            <w:pPr>
              <w:jc w:val="both"/>
            </w:pPr>
            <w:r w:rsidRPr="00A64114">
              <w:rPr>
                <w:rFonts w:hint="eastAsia"/>
              </w:rPr>
              <w:t>會計學系</w:t>
            </w:r>
          </w:p>
        </w:tc>
        <w:tc>
          <w:tcPr>
            <w:tcW w:w="2126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四年級</w:t>
            </w:r>
          </w:p>
        </w:tc>
        <w:tc>
          <w:tcPr>
            <w:tcW w:w="170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7872004</w:t>
            </w:r>
          </w:p>
        </w:tc>
        <w:tc>
          <w:tcPr>
            <w:tcW w:w="1978" w:type="dxa"/>
            <w:noWrap/>
            <w:hideMark/>
          </w:tcPr>
          <w:p w:rsidR="00480095" w:rsidRPr="00A64114" w:rsidRDefault="00480095" w:rsidP="00480095">
            <w:pPr>
              <w:jc w:val="center"/>
            </w:pPr>
            <w:r w:rsidRPr="00A64114">
              <w:rPr>
                <w:rFonts w:hint="eastAsia"/>
              </w:rPr>
              <w:t>宋莹莹</w:t>
            </w:r>
          </w:p>
        </w:tc>
      </w:tr>
    </w:tbl>
    <w:p w:rsidR="00A64114" w:rsidRDefault="00A64114" w:rsidP="00A64114">
      <w:pPr>
        <w:jc w:val="center"/>
      </w:pPr>
    </w:p>
    <w:sectPr w:rsidR="00A64114" w:rsidSect="006F3A41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41"/>
    <w:rsid w:val="00000347"/>
    <w:rsid w:val="00480095"/>
    <w:rsid w:val="006F3A41"/>
    <w:rsid w:val="00A44946"/>
    <w:rsid w:val="00A64114"/>
    <w:rsid w:val="00D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CA318-3BFB-4AC6-B848-73BFC626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2019-02-20T08:23:00Z</dcterms:created>
  <dcterms:modified xsi:type="dcterms:W3CDTF">2019-02-20T08:28:00Z</dcterms:modified>
</cp:coreProperties>
</file>