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5" w:rsidRDefault="003257C8" w:rsidP="00083EEE">
      <w:pPr>
        <w:snapToGrid w:val="0"/>
        <w:jc w:val="center"/>
        <w:rPr>
          <w:rFonts w:ascii="微軟正黑體" w:eastAsia="微軟正黑體" w:hAnsi="微軟正黑體" w:hint="eastAsia"/>
          <w:b/>
          <w:color w:val="1F497D" w:themeColor="text2"/>
          <w:sz w:val="36"/>
        </w:rPr>
      </w:pPr>
      <w:r w:rsidRPr="00083EEE">
        <w:rPr>
          <w:rFonts w:ascii="微軟正黑體" w:eastAsia="微軟正黑體" w:hAnsi="微軟正黑體" w:hint="eastAsia"/>
          <w:b/>
          <w:color w:val="1F497D" w:themeColor="text2"/>
          <w:sz w:val="36"/>
        </w:rPr>
        <w:t>六和化工股份有限公司</w:t>
      </w:r>
      <w:r w:rsidR="008923A5" w:rsidRPr="00083EEE">
        <w:rPr>
          <w:rFonts w:ascii="微軟正黑體" w:eastAsia="微軟正黑體" w:hAnsi="微軟正黑體" w:hint="eastAsia"/>
          <w:b/>
          <w:color w:val="1F497D" w:themeColor="text2"/>
          <w:sz w:val="36"/>
        </w:rPr>
        <w:t>誠徵 工讀生1名</w:t>
      </w:r>
      <w:bookmarkStart w:id="0" w:name="_GoBack"/>
      <w:bookmarkEnd w:id="0"/>
    </w:p>
    <w:p w:rsidR="00083EEE" w:rsidRPr="00083EEE" w:rsidRDefault="00083EEE" w:rsidP="00EC36BB">
      <w:pPr>
        <w:snapToGrid w:val="0"/>
        <w:rPr>
          <w:rFonts w:ascii="微軟正黑體" w:eastAsia="微軟正黑體" w:hAnsi="微軟正黑體"/>
          <w:b/>
          <w:color w:val="1F497D" w:themeColor="text2"/>
          <w:sz w:val="16"/>
        </w:rPr>
      </w:pP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一、工作內容 ： </w:t>
      </w:r>
    </w:p>
    <w:p w:rsidR="00EC36BB" w:rsidRPr="00EC36BB" w:rsidRDefault="003257C8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 w:hint="eastAsia"/>
          <w:color w:val="333333"/>
          <w:szCs w:val="18"/>
        </w:rPr>
      </w:pPr>
      <w:r w:rsidRPr="00EC36BB">
        <w:rPr>
          <w:rFonts w:ascii="微軟正黑體" w:eastAsia="微軟正黑體" w:hAnsi="微軟正黑體"/>
          <w:color w:val="333333"/>
          <w:szCs w:val="18"/>
        </w:rPr>
        <w:t>文書處理 </w:t>
      </w:r>
    </w:p>
    <w:p w:rsidR="00EC36BB" w:rsidRPr="00EC36BB" w:rsidRDefault="003257C8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 w:hint="eastAsia"/>
          <w:color w:val="333333"/>
          <w:szCs w:val="18"/>
        </w:rPr>
      </w:pPr>
      <w:r w:rsidRPr="00EC36BB">
        <w:rPr>
          <w:rFonts w:ascii="微軟正黑體" w:eastAsia="微軟正黑體" w:hAnsi="微軟正黑體"/>
          <w:color w:val="333333"/>
          <w:szCs w:val="18"/>
        </w:rPr>
        <w:t>一般事務協助 </w:t>
      </w:r>
    </w:p>
    <w:p w:rsidR="00EC36BB" w:rsidRPr="00EC36BB" w:rsidRDefault="003257C8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 w:hint="eastAsia"/>
          <w:color w:val="333333"/>
          <w:szCs w:val="18"/>
        </w:rPr>
      </w:pPr>
      <w:r w:rsidRPr="00EC36BB">
        <w:rPr>
          <w:rFonts w:ascii="微軟正黑體" w:eastAsia="微軟正黑體" w:hAnsi="微軟正黑體"/>
          <w:color w:val="333333"/>
          <w:szCs w:val="18"/>
        </w:rPr>
        <w:t>資料整理歸檔 </w:t>
      </w:r>
    </w:p>
    <w:p w:rsidR="003257C8" w:rsidRPr="00EC36BB" w:rsidRDefault="003257C8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 w:hint="eastAsia"/>
          <w:color w:val="333333"/>
          <w:szCs w:val="18"/>
        </w:rPr>
      </w:pPr>
      <w:r w:rsidRPr="00EC36BB">
        <w:rPr>
          <w:rFonts w:ascii="微軟正黑體" w:eastAsia="微軟正黑體" w:hAnsi="微軟正黑體"/>
          <w:color w:val="333333"/>
          <w:szCs w:val="18"/>
        </w:rPr>
        <w:t>主管交辦事項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二、資格需求： 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EC36BB">
        <w:rPr>
          <w:rFonts w:ascii="微軟正黑體" w:eastAsia="微軟正黑體" w:hAnsi="微軟正黑體" w:hint="eastAsia"/>
        </w:rPr>
        <w:t>熟悉辦公室電腦軟體操作(MS Office套裝軟體)。</w:t>
      </w:r>
    </w:p>
    <w:p w:rsidR="00EC36BB" w:rsidRDefault="003257C8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 w:hint="eastAsia"/>
        </w:rPr>
      </w:pPr>
      <w:proofErr w:type="gramStart"/>
      <w:r w:rsidRPr="00EC36BB">
        <w:rPr>
          <w:rFonts w:ascii="微軟正黑體" w:eastAsia="微軟正黑體" w:hAnsi="微軟正黑體" w:hint="eastAsia"/>
        </w:rPr>
        <w:t>多益成績</w:t>
      </w:r>
      <w:proofErr w:type="gramEnd"/>
      <w:r w:rsidRPr="00EC36BB">
        <w:rPr>
          <w:rFonts w:ascii="微軟正黑體" w:eastAsia="微軟正黑體" w:hAnsi="微軟正黑體" w:hint="eastAsia"/>
        </w:rPr>
        <w:t>達650分</w:t>
      </w:r>
      <w:r w:rsidR="008923A5" w:rsidRPr="00EC36BB">
        <w:rPr>
          <w:rFonts w:ascii="微軟正黑體" w:eastAsia="微軟正黑體" w:hAnsi="微軟正黑體" w:hint="eastAsia"/>
        </w:rPr>
        <w:t xml:space="preserve">。 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EC36BB">
        <w:rPr>
          <w:rFonts w:ascii="微軟正黑體" w:eastAsia="微軟正黑體" w:hAnsi="微軟正黑體" w:hint="eastAsia"/>
        </w:rPr>
        <w:t>良好人際關係與溝通協調能力、抗壓性強。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 w:hint="eastAsia"/>
        </w:rPr>
      </w:pPr>
      <w:r w:rsidRPr="00EC36BB">
        <w:rPr>
          <w:rFonts w:ascii="微軟正黑體" w:eastAsia="微軟正黑體" w:hAnsi="微軟正黑體" w:hint="eastAsia"/>
        </w:rPr>
        <w:t xml:space="preserve">積極主動、認真負責。 </w:t>
      </w:r>
    </w:p>
    <w:p w:rsidR="008923A5" w:rsidRP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上班時段:上午</w:t>
      </w:r>
      <w:r w:rsidR="003257C8" w:rsidRPr="00EC36BB">
        <w:rPr>
          <w:rFonts w:ascii="微軟正黑體" w:eastAsia="微軟正黑體" w:hAnsi="微軟正黑體" w:hint="eastAsia"/>
        </w:rPr>
        <w:t>8</w:t>
      </w:r>
      <w:r w:rsidRPr="00EC36BB">
        <w:rPr>
          <w:rFonts w:ascii="微軟正黑體" w:eastAsia="微軟正黑體" w:hAnsi="微軟正黑體" w:hint="eastAsia"/>
        </w:rPr>
        <w:t>:</w:t>
      </w:r>
      <w:r w:rsidR="003257C8" w:rsidRPr="00EC36BB">
        <w:rPr>
          <w:rFonts w:ascii="微軟正黑體" w:eastAsia="微軟正黑體" w:hAnsi="微軟正黑體" w:hint="eastAsia"/>
        </w:rPr>
        <w:t>3</w:t>
      </w:r>
      <w:r w:rsidRPr="00EC36BB">
        <w:rPr>
          <w:rFonts w:ascii="微軟正黑體" w:eastAsia="微軟正黑體" w:hAnsi="微軟正黑體" w:hint="eastAsia"/>
        </w:rPr>
        <w:t>0～12:00下午13:30～17:30。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>三、待遇與福利：</w:t>
      </w:r>
    </w:p>
    <w:p w:rsidR="008923A5" w:rsidRPr="00EC36BB" w:rsidRDefault="00EC36BB" w:rsidP="00EC36B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8923A5" w:rsidRPr="00EC36BB">
        <w:rPr>
          <w:rFonts w:ascii="微軟正黑體" w:eastAsia="微軟正黑體" w:hAnsi="微軟正黑體" w:hint="eastAsia"/>
        </w:rPr>
        <w:t>時薪</w:t>
      </w:r>
      <w:r w:rsidR="003257C8" w:rsidRPr="00EC36BB">
        <w:rPr>
          <w:rFonts w:ascii="微軟正黑體" w:eastAsia="微軟正黑體" w:hAnsi="微軟正黑體" w:hint="eastAsia"/>
        </w:rPr>
        <w:t>NTD</w:t>
      </w:r>
      <w:r w:rsidR="008923A5" w:rsidRPr="00EC36BB">
        <w:rPr>
          <w:rFonts w:ascii="微軟正黑體" w:eastAsia="微軟正黑體" w:hAnsi="微軟正黑體" w:hint="eastAsia"/>
        </w:rPr>
        <w:t>14</w:t>
      </w:r>
      <w:r w:rsidR="003257C8" w:rsidRPr="00EC36BB">
        <w:rPr>
          <w:rFonts w:ascii="微軟正黑體" w:eastAsia="微軟正黑體" w:hAnsi="微軟正黑體" w:hint="eastAsia"/>
        </w:rPr>
        <w:t>0</w:t>
      </w:r>
      <w:r w:rsidR="008923A5" w:rsidRPr="00EC36BB">
        <w:rPr>
          <w:rFonts w:ascii="微軟正黑體" w:eastAsia="微軟正黑體" w:hAnsi="微軟正黑體" w:hint="eastAsia"/>
        </w:rPr>
        <w:t>，</w:t>
      </w:r>
      <w:proofErr w:type="gramStart"/>
      <w:r w:rsidR="008923A5" w:rsidRPr="00EC36BB">
        <w:rPr>
          <w:rFonts w:ascii="微軟正黑體" w:eastAsia="微軟正黑體" w:hAnsi="微軟正黑體" w:hint="eastAsia"/>
        </w:rPr>
        <w:t>勞</w:t>
      </w:r>
      <w:proofErr w:type="gramEnd"/>
      <w:r w:rsidR="008923A5" w:rsidRPr="00EC36BB">
        <w:rPr>
          <w:rFonts w:ascii="微軟正黑體" w:eastAsia="微軟正黑體" w:hAnsi="微軟正黑體" w:hint="eastAsia"/>
        </w:rPr>
        <w:t>健保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>四、工作地點：</w:t>
      </w:r>
    </w:p>
    <w:p w:rsidR="008923A5" w:rsidRPr="00EC36BB" w:rsidRDefault="00EC36BB" w:rsidP="00EC36B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8923A5" w:rsidRPr="00EC36BB">
        <w:rPr>
          <w:rFonts w:ascii="微軟正黑體" w:eastAsia="微軟正黑體" w:hAnsi="微軟正黑體" w:hint="eastAsia"/>
        </w:rPr>
        <w:t>台北市中山區德惠街</w:t>
      </w:r>
      <w:r w:rsidR="003257C8" w:rsidRPr="00EC36BB">
        <w:rPr>
          <w:rFonts w:ascii="微軟正黑體" w:eastAsia="微軟正黑體" w:hAnsi="微軟正黑體" w:hint="eastAsia"/>
        </w:rPr>
        <w:t>9</w:t>
      </w:r>
      <w:r w:rsidR="008923A5" w:rsidRPr="00EC36BB">
        <w:rPr>
          <w:rFonts w:ascii="微軟正黑體" w:eastAsia="微軟正黑體" w:hAnsi="微軟正黑體" w:hint="eastAsia"/>
        </w:rPr>
        <w:t>號</w:t>
      </w:r>
      <w:r w:rsidR="003257C8" w:rsidRPr="00EC36BB">
        <w:rPr>
          <w:rFonts w:ascii="微軟正黑體" w:eastAsia="微軟正黑體" w:hAnsi="微軟正黑體" w:hint="eastAsia"/>
        </w:rPr>
        <w:t>6</w:t>
      </w:r>
      <w:r w:rsidR="008923A5" w:rsidRPr="00EC36BB">
        <w:rPr>
          <w:rFonts w:ascii="微軟正黑體" w:eastAsia="微軟正黑體" w:hAnsi="微軟正黑體" w:hint="eastAsia"/>
        </w:rPr>
        <w:t>樓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五、應徵方式： </w:t>
      </w:r>
    </w:p>
    <w:p w:rsidR="008923A5" w:rsidRPr="00EC36BB" w:rsidRDefault="00EC36BB" w:rsidP="00EC36BB">
      <w:pPr>
        <w:snapToGrid w:val="0"/>
        <w:ind w:leftChars="118" w:left="283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請將個人履歷表、自傳</w:t>
      </w:r>
      <w:r w:rsidR="008923A5" w:rsidRPr="00EC36BB">
        <w:rPr>
          <w:rFonts w:ascii="微軟正黑體" w:eastAsia="微軟正黑體" w:hAnsi="微軟正黑體" w:hint="eastAsia"/>
        </w:rPr>
        <w:t>以及可佐證所需職務能力的相關資料E-mail至：</w:t>
      </w:r>
      <w:r w:rsidRPr="00EC36BB">
        <w:rPr>
          <w:rFonts w:ascii="微軟正黑體" w:eastAsia="微軟正黑體" w:hAnsi="微軟正黑體" w:hint="eastAsia"/>
          <w:noProof/>
          <w:color w:val="000000" w:themeColor="text1"/>
          <w:kern w:val="0"/>
          <w:sz w:val="20"/>
          <w:szCs w:val="20"/>
        </w:rPr>
        <w:t>albee.lin@unionchemical.com.tw</w:t>
      </w:r>
      <w:r w:rsidR="008923A5" w:rsidRPr="00EC36BB">
        <w:rPr>
          <w:rFonts w:ascii="微軟正黑體" w:eastAsia="微軟正黑體" w:hAnsi="微軟正黑體" w:hint="eastAsia"/>
        </w:rPr>
        <w:t>標題請註明「應徵</w:t>
      </w:r>
      <w:r w:rsidRPr="00EC36BB">
        <w:rPr>
          <w:rFonts w:ascii="微軟正黑體" w:eastAsia="微軟正黑體" w:hAnsi="微軟正黑體" w:hint="eastAsia"/>
        </w:rPr>
        <w:t>六和化工</w:t>
      </w:r>
      <w:r w:rsidR="008923A5" w:rsidRPr="00EC36BB">
        <w:rPr>
          <w:rFonts w:ascii="微軟正黑體" w:eastAsia="微軟正黑體" w:hAnsi="微軟正黑體" w:hint="eastAsia"/>
        </w:rPr>
        <w:t>工讀生」。</w:t>
      </w:r>
    </w:p>
    <w:sectPr w:rsidR="008923A5" w:rsidRPr="00EC36BB" w:rsidSect="00B74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41" w:rsidRDefault="00B60E41" w:rsidP="003257C8">
      <w:r>
        <w:separator/>
      </w:r>
    </w:p>
  </w:endnote>
  <w:endnote w:type="continuationSeparator" w:id="0">
    <w:p w:rsidR="00B60E41" w:rsidRDefault="00B60E41" w:rsidP="0032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41" w:rsidRDefault="00B60E41" w:rsidP="003257C8">
      <w:r>
        <w:separator/>
      </w:r>
    </w:p>
  </w:footnote>
  <w:footnote w:type="continuationSeparator" w:id="0">
    <w:p w:rsidR="00B60E41" w:rsidRDefault="00B60E41" w:rsidP="0032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6F2"/>
    <w:multiLevelType w:val="hybridMultilevel"/>
    <w:tmpl w:val="4442F2FC"/>
    <w:lvl w:ilvl="0" w:tplc="F6CCA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30047"/>
    <w:multiLevelType w:val="hybridMultilevel"/>
    <w:tmpl w:val="A0B02668"/>
    <w:lvl w:ilvl="0" w:tplc="F6CCA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D604B1"/>
    <w:multiLevelType w:val="multilevel"/>
    <w:tmpl w:val="7598B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35275"/>
    <w:multiLevelType w:val="hybridMultilevel"/>
    <w:tmpl w:val="58120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45BAD"/>
    <w:multiLevelType w:val="hybridMultilevel"/>
    <w:tmpl w:val="47BC59A2"/>
    <w:lvl w:ilvl="0" w:tplc="7C6813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690A648D"/>
    <w:multiLevelType w:val="multilevel"/>
    <w:tmpl w:val="7598B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A5"/>
    <w:rsid w:val="00083EEE"/>
    <w:rsid w:val="003257C8"/>
    <w:rsid w:val="00875997"/>
    <w:rsid w:val="008923A5"/>
    <w:rsid w:val="00986B84"/>
    <w:rsid w:val="00B60E41"/>
    <w:rsid w:val="00B74533"/>
    <w:rsid w:val="00EC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57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57C8"/>
    <w:rPr>
      <w:sz w:val="20"/>
      <w:szCs w:val="20"/>
    </w:rPr>
  </w:style>
  <w:style w:type="paragraph" w:styleId="a7">
    <w:name w:val="List Paragraph"/>
    <w:basedOn w:val="a"/>
    <w:uiPriority w:val="34"/>
    <w:qFormat/>
    <w:rsid w:val="00EC36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AB01</cp:lastModifiedBy>
  <cp:revision>2</cp:revision>
  <dcterms:created xsi:type="dcterms:W3CDTF">2018-06-15T07:10:00Z</dcterms:created>
  <dcterms:modified xsi:type="dcterms:W3CDTF">2018-06-15T07:10:00Z</dcterms:modified>
</cp:coreProperties>
</file>